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BB" w:rsidRPr="00706ABB" w:rsidRDefault="00706ABB" w:rsidP="00706ABB">
      <w:pPr>
        <w:pStyle w:val="Normlnweb"/>
        <w:jc w:val="center"/>
        <w:rPr>
          <w:rFonts w:ascii="Arial" w:hAnsi="Arial" w:cs="Arial"/>
          <w:color w:val="000000"/>
          <w:sz w:val="72"/>
          <w:szCs w:val="72"/>
        </w:rPr>
      </w:pPr>
      <w:r w:rsidRPr="00706ABB">
        <w:rPr>
          <w:rFonts w:ascii="Tahoma" w:hAnsi="Tahoma" w:cs="Tahoma"/>
          <w:color w:val="FF0000"/>
          <w:sz w:val="72"/>
          <w:szCs w:val="72"/>
        </w:rPr>
        <w:t>V sobotu dne </w:t>
      </w:r>
      <w:r w:rsidRPr="00706ABB">
        <w:rPr>
          <w:rStyle w:val="Siln"/>
          <w:rFonts w:ascii="Tahoma" w:hAnsi="Tahoma" w:cs="Tahoma"/>
          <w:color w:val="FF0000"/>
          <w:sz w:val="72"/>
          <w:szCs w:val="72"/>
          <w:u w:val="single"/>
        </w:rPr>
        <w:t>28.11.2020 </w:t>
      </w:r>
      <w:r w:rsidRPr="00706ABB">
        <w:rPr>
          <w:rFonts w:ascii="Tahoma" w:hAnsi="Tahoma" w:cs="Tahoma"/>
          <w:color w:val="FF0000"/>
          <w:sz w:val="72"/>
          <w:szCs w:val="72"/>
        </w:rPr>
        <w:t> bude v obci proveden </w:t>
      </w:r>
      <w:r w:rsidRPr="00706ABB">
        <w:rPr>
          <w:rStyle w:val="Siln"/>
          <w:rFonts w:ascii="Tahoma" w:hAnsi="Tahoma" w:cs="Tahoma"/>
          <w:color w:val="FF0000"/>
          <w:sz w:val="72"/>
          <w:szCs w:val="72"/>
          <w:u w:val="single"/>
        </w:rPr>
        <w:t>sběr nebezpečného odpadu</w:t>
      </w:r>
    </w:p>
    <w:p w:rsidR="00706ABB" w:rsidRDefault="00706ABB" w:rsidP="00706ABB">
      <w:pPr>
        <w:pStyle w:val="Normlnweb"/>
        <w:jc w:val="center"/>
        <w:rPr>
          <w:rFonts w:ascii="Arial" w:hAnsi="Arial" w:cs="Arial"/>
          <w:color w:val="000000"/>
          <w:sz w:val="19"/>
          <w:szCs w:val="19"/>
        </w:rPr>
      </w:pPr>
    </w:p>
    <w:p w:rsidR="00706ABB" w:rsidRDefault="00706ABB" w:rsidP="00706ABB">
      <w:pPr>
        <w:pStyle w:val="Normlnweb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Mejsnarů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(farma)                                 od   9.00 do  9.25  hod.</w:t>
      </w:r>
    </w:p>
    <w:p w:rsidR="00706ABB" w:rsidRDefault="00706ABB" w:rsidP="00706ABB">
      <w:pPr>
        <w:pStyle w:val="Normlnweb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 pošty                                                  od   9.30 do  10.00 hod.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Co se bude sbírat</w:t>
      </w:r>
      <w:r>
        <w:rPr>
          <w:rFonts w:ascii="Arial" w:hAnsi="Arial" w:cs="Arial"/>
          <w:color w:val="000000"/>
          <w:sz w:val="19"/>
          <w:szCs w:val="19"/>
        </w:rPr>
        <w:t> :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Rozpouštědla, kyseliny, zásady,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fotochemikálie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pesticidy – prostředky určené k hubení škůdců, olej a tuk, barvy, lepidla a pryskyřice obsahující nebezpečné látky, autokosmetika, desinfekce, nepoužitelná léčiva, baterie a akumulátory, vyřazené elektrické a elektronické zařízení obsahující nebezpečné látky, dřevo obsahující nebezpečné látky, obaly obsahující zbytky nebezpečných látek, znečištěné filtrační materiály</w:t>
      </w:r>
      <w:r w:rsidR="00591D29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tkaniny a ochranné oděvy, zářivky, výbojky, ledničky, mrazničky,rádia,vysavače,pračky,sporáky,mikrovlnné trouby,televizory,ostatní malé i velké domácí spotřebiče. 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Pneumatiky ( osobní bez disků ) můžete také  ukládat během roku v pneuservisu u pana Hanuše.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Sběr bude probíhat zastávkovým způsobem.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Ve stanovený čas na stanovených zastávkách bude odpad odebírán přímo od občanů obsluhou svozového vozidla a uložen v tomto vozidle.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Ledničky,mrazničky,televizory,monitory a ostatní elektropřístroje nesmí být poškozené a musí být kompletní !</w:t>
      </w:r>
    </w:p>
    <w:p w:rsidR="00706ABB" w:rsidRDefault="00706ABB" w:rsidP="00706ABB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FF0000"/>
        </w:rPr>
        <w:t>Není přípustné, aby na těchto zastávkách byl odpad volně odkládán předem ani po odjezdu vozidla !!</w:t>
      </w:r>
    </w:p>
    <w:p w:rsidR="00DD2CC9" w:rsidRDefault="00DD2CC9"/>
    <w:sectPr w:rsidR="00DD2CC9" w:rsidSect="00706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ABB"/>
    <w:rsid w:val="00591D29"/>
    <w:rsid w:val="00706ABB"/>
    <w:rsid w:val="00D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2020-10-07T08:28:00Z</cp:lastPrinted>
  <dcterms:created xsi:type="dcterms:W3CDTF">2020-10-07T08:21:00Z</dcterms:created>
  <dcterms:modified xsi:type="dcterms:W3CDTF">2020-10-07T08:45:00Z</dcterms:modified>
</cp:coreProperties>
</file>